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1C" w:rsidRDefault="00976C1C" w:rsidP="00B97B05">
      <w:pPr>
        <w:ind w:leftChars="700" w:left="2032" w:hangingChars="100" w:hanging="508"/>
        <w:rPr>
          <w:sz w:val="36"/>
          <w:szCs w:val="36"/>
        </w:rPr>
      </w:pPr>
      <w:bookmarkStart w:id="0" w:name="_Hlk76567586"/>
      <w:r w:rsidRPr="00347DD0">
        <w:rPr>
          <w:rFonts w:hint="eastAsia"/>
          <w:spacing w:val="75"/>
          <w:kern w:val="0"/>
          <w:sz w:val="36"/>
          <w:szCs w:val="36"/>
          <w:fitText w:val="6992" w:id="1990987008"/>
        </w:rPr>
        <w:t>第</w:t>
      </w:r>
      <w:r w:rsidR="00347DD0" w:rsidRPr="00347DD0">
        <w:rPr>
          <w:rFonts w:hint="eastAsia"/>
          <w:spacing w:val="75"/>
          <w:kern w:val="0"/>
          <w:sz w:val="36"/>
          <w:szCs w:val="36"/>
          <w:fitText w:val="6992" w:id="1990987008"/>
        </w:rPr>
        <w:t>１２</w:t>
      </w:r>
      <w:r w:rsidRPr="00347DD0">
        <w:rPr>
          <w:rFonts w:hint="eastAsia"/>
          <w:spacing w:val="75"/>
          <w:kern w:val="0"/>
          <w:sz w:val="36"/>
          <w:szCs w:val="36"/>
          <w:fitText w:val="6992" w:id="1990987008"/>
        </w:rPr>
        <w:t>回森林・林業体感ツア</w:t>
      </w:r>
      <w:r w:rsidRPr="00347DD0">
        <w:rPr>
          <w:rFonts w:hint="eastAsia"/>
          <w:spacing w:val="1"/>
          <w:kern w:val="0"/>
          <w:sz w:val="36"/>
          <w:szCs w:val="36"/>
          <w:fitText w:val="6992" w:id="1990987008"/>
        </w:rPr>
        <w:t>ー</w:t>
      </w:r>
    </w:p>
    <w:p w:rsidR="00976C1C" w:rsidRDefault="00976C1C" w:rsidP="00976C1C">
      <w:pPr>
        <w:spacing w:line="400" w:lineRule="exact"/>
        <w:jc w:val="center"/>
        <w:rPr>
          <w:sz w:val="36"/>
          <w:szCs w:val="36"/>
        </w:rPr>
      </w:pPr>
      <w:r w:rsidRPr="001F3021">
        <w:rPr>
          <w:rFonts w:hint="eastAsia"/>
          <w:sz w:val="36"/>
          <w:szCs w:val="36"/>
        </w:rPr>
        <w:t>～</w:t>
      </w:r>
      <w:r w:rsidR="00D96EA9" w:rsidRPr="00D96EA9">
        <w:rPr>
          <w:rFonts w:hint="eastAsia"/>
          <w:sz w:val="36"/>
          <w:szCs w:val="36"/>
        </w:rPr>
        <w:t>森の手入れ・木を使った暮らしを体感</w:t>
      </w:r>
      <w:r w:rsidRPr="001F3021">
        <w:rPr>
          <w:rFonts w:hint="eastAsia"/>
          <w:sz w:val="36"/>
          <w:szCs w:val="36"/>
        </w:rPr>
        <w:t>～</w:t>
      </w:r>
    </w:p>
    <w:p w:rsidR="00976C1C" w:rsidRDefault="00976C1C" w:rsidP="00976C1C">
      <w:pPr>
        <w:spacing w:line="400" w:lineRule="exact"/>
        <w:jc w:val="center"/>
        <w:rPr>
          <w:sz w:val="36"/>
          <w:szCs w:val="36"/>
        </w:rPr>
      </w:pPr>
      <w:r w:rsidRPr="00F24459">
        <w:rPr>
          <w:rFonts w:hint="eastAsia"/>
          <w:sz w:val="36"/>
          <w:szCs w:val="36"/>
        </w:rPr>
        <w:t>参</w:t>
      </w:r>
      <w:r>
        <w:rPr>
          <w:rFonts w:hint="eastAsia"/>
          <w:sz w:val="36"/>
          <w:szCs w:val="36"/>
        </w:rPr>
        <w:t xml:space="preserve">　　</w:t>
      </w:r>
      <w:r w:rsidRPr="00F24459">
        <w:rPr>
          <w:rFonts w:hint="eastAsia"/>
          <w:sz w:val="36"/>
          <w:szCs w:val="36"/>
        </w:rPr>
        <w:t>加</w:t>
      </w:r>
      <w:r>
        <w:rPr>
          <w:rFonts w:hint="eastAsia"/>
          <w:sz w:val="36"/>
          <w:szCs w:val="36"/>
        </w:rPr>
        <w:t xml:space="preserve">　　</w:t>
      </w:r>
      <w:r w:rsidRPr="00F24459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　</w:t>
      </w:r>
      <w:r w:rsidRPr="00F24459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　　</w:t>
      </w:r>
      <w:r w:rsidRPr="00F24459">
        <w:rPr>
          <w:rFonts w:hint="eastAsia"/>
          <w:sz w:val="36"/>
          <w:szCs w:val="36"/>
        </w:rPr>
        <w:t>書</w:t>
      </w:r>
    </w:p>
    <w:bookmarkEnd w:id="0"/>
    <w:p w:rsidR="00976C1C" w:rsidRDefault="00976C1C" w:rsidP="00976C1C">
      <w:pPr>
        <w:spacing w:line="400" w:lineRule="exact"/>
        <w:jc w:val="center"/>
        <w:rPr>
          <w:sz w:val="36"/>
          <w:szCs w:val="36"/>
        </w:rPr>
      </w:pPr>
    </w:p>
    <w:tbl>
      <w:tblPr>
        <w:tblStyle w:val="a3"/>
        <w:tblW w:w="10916" w:type="dxa"/>
        <w:tblInd w:w="-698" w:type="dxa"/>
        <w:tblLook w:val="04A0" w:firstRow="1" w:lastRow="0" w:firstColumn="1" w:lastColumn="0" w:noHBand="0" w:noVBand="1"/>
      </w:tblPr>
      <w:tblGrid>
        <w:gridCol w:w="2111"/>
        <w:gridCol w:w="992"/>
        <w:gridCol w:w="1559"/>
        <w:gridCol w:w="2694"/>
        <w:gridCol w:w="1842"/>
        <w:gridCol w:w="1718"/>
      </w:tblGrid>
      <w:tr w:rsidR="00D96EA9" w:rsidTr="00D96EA9">
        <w:trPr>
          <w:trHeight w:val="955"/>
        </w:trPr>
        <w:tc>
          <w:tcPr>
            <w:tcW w:w="2111" w:type="dxa"/>
            <w:vAlign w:val="center"/>
          </w:tcPr>
          <w:p w:rsidR="00D96EA9" w:rsidRDefault="00D96EA9" w:rsidP="00D96EA9">
            <w:pPr>
              <w:spacing w:line="240" w:lineRule="exact"/>
              <w:ind w:firstLineChars="200" w:firstLine="435"/>
            </w:pPr>
            <w:bookmarkStart w:id="1" w:name="_Hlk76568025"/>
            <w:r>
              <w:rPr>
                <w:rFonts w:hint="eastAsia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D96EA9" w:rsidRDefault="00D96EA9" w:rsidP="00D96EA9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:rsidR="00D96EA9" w:rsidRDefault="00D96EA9" w:rsidP="007B62B2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D96EA9" w:rsidRDefault="00D96EA9" w:rsidP="007B62B2">
            <w:pPr>
              <w:spacing w:line="24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842" w:type="dxa"/>
            <w:vAlign w:val="center"/>
          </w:tcPr>
          <w:p w:rsidR="00D96EA9" w:rsidRDefault="00D96EA9" w:rsidP="007B62B2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当日連絡がつく電話番号</w:t>
            </w:r>
            <w:r>
              <w:rPr>
                <w:rFonts w:hint="eastAsia"/>
              </w:rPr>
              <w:t>)</w:t>
            </w: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集合場所　</w:t>
            </w:r>
          </w:p>
          <w:p w:rsidR="00D96EA9" w:rsidRDefault="00D96EA9" w:rsidP="00FC1D3C">
            <w:pPr>
              <w:pStyle w:val="af0"/>
              <w:numPr>
                <w:ilvl w:val="0"/>
                <w:numId w:val="19"/>
              </w:numPr>
              <w:spacing w:line="240" w:lineRule="exact"/>
              <w:ind w:leftChars="0"/>
              <w:jc w:val="center"/>
            </w:pPr>
            <w:r>
              <w:rPr>
                <w:rFonts w:hint="eastAsia"/>
              </w:rPr>
              <w:t>か②を記入願います</w:t>
            </w:r>
          </w:p>
        </w:tc>
      </w:tr>
      <w:tr w:rsidR="00D96EA9" w:rsidTr="00D96EA9">
        <w:trPr>
          <w:trHeight w:val="558"/>
        </w:trPr>
        <w:tc>
          <w:tcPr>
            <w:tcW w:w="2111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992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1559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2694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1842" w:type="dxa"/>
          </w:tcPr>
          <w:p w:rsidR="00D96EA9" w:rsidRDefault="00D96EA9" w:rsidP="007B62B2">
            <w:pPr>
              <w:spacing w:line="400" w:lineRule="exact"/>
            </w:pPr>
          </w:p>
          <w:p w:rsidR="00D96EA9" w:rsidRDefault="00D96EA9" w:rsidP="007B62B2">
            <w:pPr>
              <w:spacing w:line="400" w:lineRule="exact"/>
            </w:pP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pStyle w:val="af0"/>
              <w:spacing w:line="400" w:lineRule="exact"/>
              <w:ind w:leftChars="0" w:left="360"/>
            </w:pPr>
          </w:p>
        </w:tc>
      </w:tr>
      <w:tr w:rsidR="00D96EA9" w:rsidTr="00D96EA9">
        <w:trPr>
          <w:trHeight w:val="553"/>
        </w:trPr>
        <w:tc>
          <w:tcPr>
            <w:tcW w:w="2111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992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1559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2694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1842" w:type="dxa"/>
          </w:tcPr>
          <w:p w:rsidR="00D96EA9" w:rsidRDefault="00D96EA9" w:rsidP="00BB0810">
            <w:pPr>
              <w:spacing w:line="400" w:lineRule="exact"/>
            </w:pPr>
          </w:p>
          <w:p w:rsidR="00D96EA9" w:rsidRDefault="00D96EA9" w:rsidP="00BB0810">
            <w:pPr>
              <w:spacing w:line="400" w:lineRule="exact"/>
            </w:pP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pStyle w:val="af0"/>
              <w:spacing w:line="400" w:lineRule="exact"/>
              <w:ind w:leftChars="0" w:left="360"/>
            </w:pPr>
          </w:p>
        </w:tc>
      </w:tr>
      <w:tr w:rsidR="00D96EA9" w:rsidTr="00D96EA9">
        <w:trPr>
          <w:trHeight w:val="560"/>
        </w:trPr>
        <w:tc>
          <w:tcPr>
            <w:tcW w:w="2111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992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1559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2694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1842" w:type="dxa"/>
          </w:tcPr>
          <w:p w:rsidR="00D96EA9" w:rsidRDefault="00D96EA9" w:rsidP="00BB0810">
            <w:pPr>
              <w:spacing w:line="400" w:lineRule="exact"/>
            </w:pPr>
          </w:p>
          <w:p w:rsidR="00D96EA9" w:rsidRDefault="00D96EA9" w:rsidP="00BB0810">
            <w:pPr>
              <w:spacing w:line="400" w:lineRule="exact"/>
            </w:pP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pStyle w:val="af0"/>
              <w:spacing w:line="400" w:lineRule="exact"/>
              <w:ind w:leftChars="0" w:left="360"/>
            </w:pPr>
          </w:p>
        </w:tc>
      </w:tr>
      <w:tr w:rsidR="00D96EA9" w:rsidTr="00D96EA9">
        <w:trPr>
          <w:trHeight w:val="568"/>
        </w:trPr>
        <w:tc>
          <w:tcPr>
            <w:tcW w:w="2111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992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1559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2694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1842" w:type="dxa"/>
          </w:tcPr>
          <w:p w:rsidR="00D96EA9" w:rsidRDefault="00D96EA9" w:rsidP="00BB0810">
            <w:pPr>
              <w:spacing w:line="400" w:lineRule="exact"/>
            </w:pPr>
          </w:p>
          <w:p w:rsidR="00D96EA9" w:rsidRDefault="00D96EA9" w:rsidP="00BB0810">
            <w:pPr>
              <w:spacing w:line="400" w:lineRule="exact"/>
            </w:pP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pStyle w:val="af0"/>
              <w:spacing w:line="400" w:lineRule="exact"/>
              <w:ind w:leftChars="0" w:left="360"/>
            </w:pPr>
          </w:p>
        </w:tc>
      </w:tr>
      <w:tr w:rsidR="00D96EA9" w:rsidTr="00D96EA9">
        <w:trPr>
          <w:trHeight w:val="568"/>
        </w:trPr>
        <w:tc>
          <w:tcPr>
            <w:tcW w:w="2111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992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1559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2694" w:type="dxa"/>
          </w:tcPr>
          <w:p w:rsidR="00D96EA9" w:rsidRDefault="00D96EA9" w:rsidP="007B62B2">
            <w:pPr>
              <w:spacing w:line="400" w:lineRule="exact"/>
            </w:pPr>
          </w:p>
        </w:tc>
        <w:tc>
          <w:tcPr>
            <w:tcW w:w="1842" w:type="dxa"/>
          </w:tcPr>
          <w:p w:rsidR="00D96EA9" w:rsidRDefault="00D96EA9" w:rsidP="00BB0810">
            <w:pPr>
              <w:spacing w:line="400" w:lineRule="exact"/>
            </w:pPr>
          </w:p>
          <w:p w:rsidR="00D96EA9" w:rsidRDefault="00D96EA9" w:rsidP="00BB0810">
            <w:pPr>
              <w:spacing w:line="400" w:lineRule="exact"/>
            </w:pP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pStyle w:val="af0"/>
              <w:spacing w:line="400" w:lineRule="exact"/>
              <w:ind w:leftChars="0" w:left="360"/>
            </w:pPr>
          </w:p>
        </w:tc>
      </w:tr>
      <w:tr w:rsidR="00D96EA9" w:rsidTr="00D96EA9">
        <w:trPr>
          <w:trHeight w:val="568"/>
        </w:trPr>
        <w:tc>
          <w:tcPr>
            <w:tcW w:w="2111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992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1559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2694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1842" w:type="dxa"/>
          </w:tcPr>
          <w:p w:rsidR="00D96EA9" w:rsidRDefault="00D96EA9" w:rsidP="00BB0810">
            <w:pPr>
              <w:spacing w:line="400" w:lineRule="exact"/>
            </w:pPr>
          </w:p>
          <w:p w:rsidR="00D96EA9" w:rsidRDefault="00D96EA9" w:rsidP="00BB0810">
            <w:pPr>
              <w:spacing w:line="400" w:lineRule="exact"/>
            </w:pP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pStyle w:val="af0"/>
              <w:spacing w:line="400" w:lineRule="exact"/>
              <w:ind w:leftChars="0" w:left="360"/>
            </w:pPr>
          </w:p>
        </w:tc>
      </w:tr>
      <w:tr w:rsidR="00D96EA9" w:rsidTr="00D96EA9">
        <w:trPr>
          <w:trHeight w:val="568"/>
        </w:trPr>
        <w:tc>
          <w:tcPr>
            <w:tcW w:w="2111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992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1559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2694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1842" w:type="dxa"/>
          </w:tcPr>
          <w:p w:rsidR="00D96EA9" w:rsidRDefault="00D96EA9" w:rsidP="00BB0810">
            <w:pPr>
              <w:spacing w:line="400" w:lineRule="exact"/>
            </w:pPr>
          </w:p>
          <w:p w:rsidR="00D96EA9" w:rsidRDefault="00D96EA9" w:rsidP="00BB0810">
            <w:pPr>
              <w:spacing w:line="400" w:lineRule="exact"/>
            </w:pP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pStyle w:val="af0"/>
              <w:spacing w:line="400" w:lineRule="exact"/>
              <w:ind w:leftChars="0" w:left="360"/>
            </w:pPr>
          </w:p>
        </w:tc>
      </w:tr>
      <w:tr w:rsidR="00D96EA9" w:rsidTr="00D96EA9">
        <w:trPr>
          <w:trHeight w:val="568"/>
        </w:trPr>
        <w:tc>
          <w:tcPr>
            <w:tcW w:w="2111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992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1559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2694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1842" w:type="dxa"/>
          </w:tcPr>
          <w:p w:rsidR="00D96EA9" w:rsidRDefault="00D96EA9" w:rsidP="00BB0810">
            <w:pPr>
              <w:spacing w:line="400" w:lineRule="exact"/>
            </w:pPr>
          </w:p>
          <w:p w:rsidR="00D96EA9" w:rsidRDefault="00D96EA9" w:rsidP="00BB0810">
            <w:pPr>
              <w:spacing w:line="400" w:lineRule="exact"/>
            </w:pP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pStyle w:val="af0"/>
              <w:spacing w:line="400" w:lineRule="exact"/>
              <w:ind w:leftChars="0" w:left="360"/>
            </w:pPr>
          </w:p>
        </w:tc>
      </w:tr>
      <w:tr w:rsidR="00D96EA9" w:rsidTr="00D96EA9">
        <w:trPr>
          <w:trHeight w:val="568"/>
        </w:trPr>
        <w:tc>
          <w:tcPr>
            <w:tcW w:w="2111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992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1559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2694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1842" w:type="dxa"/>
          </w:tcPr>
          <w:p w:rsidR="00D96EA9" w:rsidRDefault="00D96EA9" w:rsidP="00BB0810">
            <w:pPr>
              <w:spacing w:line="400" w:lineRule="exact"/>
            </w:pPr>
          </w:p>
          <w:p w:rsidR="00D96EA9" w:rsidRDefault="00D96EA9" w:rsidP="00BB0810">
            <w:pPr>
              <w:spacing w:line="400" w:lineRule="exact"/>
            </w:pP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pStyle w:val="af0"/>
              <w:spacing w:line="400" w:lineRule="exact"/>
              <w:ind w:leftChars="0" w:left="360"/>
            </w:pPr>
          </w:p>
        </w:tc>
      </w:tr>
      <w:tr w:rsidR="00D96EA9" w:rsidTr="00D96EA9">
        <w:trPr>
          <w:trHeight w:val="568"/>
        </w:trPr>
        <w:tc>
          <w:tcPr>
            <w:tcW w:w="2111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992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1559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2694" w:type="dxa"/>
          </w:tcPr>
          <w:p w:rsidR="00D96EA9" w:rsidRDefault="00D96EA9" w:rsidP="004A7CFD">
            <w:pPr>
              <w:spacing w:line="400" w:lineRule="exact"/>
            </w:pPr>
          </w:p>
        </w:tc>
        <w:tc>
          <w:tcPr>
            <w:tcW w:w="1842" w:type="dxa"/>
          </w:tcPr>
          <w:p w:rsidR="00D96EA9" w:rsidRDefault="00D96EA9" w:rsidP="00BB0810">
            <w:pPr>
              <w:spacing w:line="400" w:lineRule="exact"/>
            </w:pPr>
          </w:p>
          <w:p w:rsidR="00D96EA9" w:rsidRDefault="00D96EA9" w:rsidP="00BB0810">
            <w:pPr>
              <w:spacing w:line="400" w:lineRule="exact"/>
            </w:pPr>
          </w:p>
        </w:tc>
        <w:tc>
          <w:tcPr>
            <w:tcW w:w="1718" w:type="dxa"/>
            <w:vAlign w:val="center"/>
          </w:tcPr>
          <w:p w:rsidR="00D96EA9" w:rsidRDefault="00D96EA9" w:rsidP="00FC1D3C">
            <w:pPr>
              <w:pStyle w:val="af0"/>
              <w:spacing w:line="400" w:lineRule="exact"/>
              <w:ind w:leftChars="0" w:left="360"/>
            </w:pPr>
          </w:p>
        </w:tc>
      </w:tr>
    </w:tbl>
    <w:bookmarkEnd w:id="1"/>
    <w:p w:rsidR="00FC1D3C" w:rsidRDefault="00976C1C" w:rsidP="00976C1C">
      <w:pPr>
        <w:spacing w:line="360" w:lineRule="exact"/>
        <w:ind w:left="475" w:hangingChars="200" w:hanging="475"/>
        <w:jc w:val="left"/>
        <w:rPr>
          <w:rFonts w:asciiTheme="majorEastAsia" w:eastAsiaTheme="majorEastAsia" w:hAnsiTheme="majorEastAsia"/>
          <w:sz w:val="24"/>
          <w:szCs w:val="24"/>
        </w:rPr>
      </w:pPr>
      <w:r w:rsidRPr="00D44268">
        <w:rPr>
          <w:rFonts w:asciiTheme="majorEastAsia" w:eastAsiaTheme="majorEastAsia" w:hAnsiTheme="majorEastAsia" w:hint="eastAsia"/>
          <w:sz w:val="24"/>
          <w:szCs w:val="24"/>
        </w:rPr>
        <w:t>＊</w:t>
      </w:r>
      <w:bookmarkStart w:id="2" w:name="_Hlk76567749"/>
      <w:r w:rsidR="00FC1D3C">
        <w:rPr>
          <w:rFonts w:asciiTheme="majorEastAsia" w:eastAsiaTheme="majorEastAsia" w:hAnsiTheme="majorEastAsia" w:hint="eastAsia"/>
          <w:sz w:val="24"/>
          <w:szCs w:val="24"/>
        </w:rPr>
        <w:t>集合場所は、①京都府山城広域振興局宇治庁舎②和束町体験交流センターをお選びください。</w:t>
      </w:r>
    </w:p>
    <w:p w:rsidR="00FC1D3C" w:rsidRDefault="00FC1D3C" w:rsidP="00976C1C">
      <w:pPr>
        <w:spacing w:line="360" w:lineRule="exact"/>
        <w:ind w:left="558" w:hangingChars="200" w:hanging="558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976C1C" w:rsidRPr="00D44268" w:rsidRDefault="00976C1C" w:rsidP="00976C1C">
      <w:pPr>
        <w:spacing w:line="360" w:lineRule="exact"/>
        <w:ind w:left="558" w:hangingChars="200" w:hanging="558"/>
        <w:jc w:val="left"/>
        <w:rPr>
          <w:rFonts w:asciiTheme="majorEastAsia" w:eastAsiaTheme="majorEastAsia" w:hAnsiTheme="majorEastAsia"/>
          <w:sz w:val="28"/>
          <w:szCs w:val="28"/>
        </w:rPr>
      </w:pPr>
      <w:r w:rsidRPr="00D44268">
        <w:rPr>
          <w:rFonts w:asciiTheme="majorEastAsia" w:eastAsiaTheme="majorEastAsia" w:hAnsiTheme="majorEastAsia" w:hint="eastAsia"/>
          <w:b/>
          <w:sz w:val="28"/>
          <w:szCs w:val="28"/>
        </w:rPr>
        <w:t>Fax</w:t>
      </w:r>
      <w:r w:rsidRPr="00D44268">
        <w:rPr>
          <w:rFonts w:asciiTheme="majorEastAsia" w:eastAsiaTheme="majorEastAsia" w:hAnsiTheme="majorEastAsia" w:hint="eastAsia"/>
          <w:sz w:val="28"/>
          <w:szCs w:val="28"/>
        </w:rPr>
        <w:t>または</w:t>
      </w:r>
      <w:r w:rsidRPr="00D44268">
        <w:rPr>
          <w:rFonts w:asciiTheme="majorEastAsia" w:eastAsiaTheme="majorEastAsia" w:hAnsiTheme="majorEastAsia" w:hint="eastAsia"/>
          <w:b/>
          <w:sz w:val="28"/>
          <w:szCs w:val="28"/>
        </w:rPr>
        <w:t>メール</w:t>
      </w:r>
      <w:r w:rsidRPr="00D44268">
        <w:rPr>
          <w:rFonts w:asciiTheme="majorEastAsia" w:eastAsiaTheme="majorEastAsia" w:hAnsiTheme="majorEastAsia" w:hint="eastAsia"/>
          <w:sz w:val="28"/>
          <w:szCs w:val="28"/>
        </w:rPr>
        <w:t>にて</w:t>
      </w:r>
      <w:r w:rsidRPr="00D4426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C1D3C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Pr="00D44268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FC1D3C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Pr="00D44268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FC1D3C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612430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bookmarkStart w:id="3" w:name="_GoBack"/>
      <w:bookmarkEnd w:id="3"/>
      <w:r w:rsidRPr="00D44268">
        <w:rPr>
          <w:rFonts w:asciiTheme="majorEastAsia" w:eastAsiaTheme="majorEastAsia" w:hAnsiTheme="majorEastAsia" w:hint="eastAsia"/>
          <w:b/>
          <w:sz w:val="28"/>
          <w:szCs w:val="28"/>
        </w:rPr>
        <w:t>日(</w:t>
      </w:r>
      <w:r w:rsidR="00314D7C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Pr="00D44268">
        <w:rPr>
          <w:rFonts w:asciiTheme="majorEastAsia" w:eastAsiaTheme="majorEastAsia" w:hAnsiTheme="majorEastAsia" w:hint="eastAsia"/>
          <w:b/>
          <w:sz w:val="28"/>
          <w:szCs w:val="28"/>
        </w:rPr>
        <w:t>)まで</w:t>
      </w:r>
      <w:r w:rsidRPr="00D44268">
        <w:rPr>
          <w:rFonts w:asciiTheme="majorEastAsia" w:eastAsiaTheme="majorEastAsia" w:hAnsiTheme="majorEastAsia" w:hint="eastAsia"/>
          <w:sz w:val="28"/>
          <w:szCs w:val="28"/>
        </w:rPr>
        <w:t>にお申し込みください。</w:t>
      </w:r>
      <w:bookmarkEnd w:id="2"/>
    </w:p>
    <w:p w:rsidR="003343C4" w:rsidRDefault="00976C1C" w:rsidP="003343C4">
      <w:pPr>
        <w:spacing w:line="400" w:lineRule="exact"/>
        <w:ind w:firstLineChars="34" w:firstLine="237"/>
        <w:rPr>
          <w:rFonts w:asciiTheme="majorEastAsia" w:eastAsiaTheme="majorEastAsia" w:hAnsiTheme="majorEastAsia"/>
          <w:sz w:val="28"/>
          <w:szCs w:val="28"/>
        </w:rPr>
      </w:pPr>
      <w:r w:rsidRPr="00FC1D3C">
        <w:rPr>
          <w:rFonts w:asciiTheme="majorEastAsia" w:eastAsiaTheme="majorEastAsia" w:hAnsiTheme="majorEastAsia" w:hint="eastAsia"/>
          <w:spacing w:val="210"/>
          <w:kern w:val="0"/>
          <w:sz w:val="28"/>
          <w:szCs w:val="28"/>
          <w:fitText w:val="840" w:id="-1754554624"/>
        </w:rPr>
        <w:t>Fa</w:t>
      </w:r>
      <w:r w:rsidRPr="00FC1D3C">
        <w:rPr>
          <w:rFonts w:asciiTheme="majorEastAsia" w:eastAsiaTheme="majorEastAsia" w:hAnsiTheme="majorEastAsia" w:hint="eastAsia"/>
          <w:kern w:val="0"/>
          <w:sz w:val="28"/>
          <w:szCs w:val="28"/>
          <w:fitText w:val="840" w:id="-1754554624"/>
        </w:rPr>
        <w:t>x</w:t>
      </w:r>
      <w:r w:rsidRPr="003343C4">
        <w:rPr>
          <w:rFonts w:asciiTheme="majorEastAsia" w:eastAsiaTheme="majorEastAsia" w:hAnsiTheme="majorEastAsia" w:hint="eastAsia"/>
          <w:sz w:val="28"/>
          <w:szCs w:val="28"/>
        </w:rPr>
        <w:t>：0774(22)8865</w:t>
      </w:r>
    </w:p>
    <w:p w:rsidR="00976C1C" w:rsidRPr="003343C4" w:rsidRDefault="00976C1C" w:rsidP="003343C4">
      <w:pPr>
        <w:spacing w:line="400" w:lineRule="exact"/>
        <w:ind w:firstLineChars="70" w:firstLine="194"/>
        <w:jc w:val="left"/>
        <w:rPr>
          <w:rFonts w:asciiTheme="majorEastAsia" w:eastAsiaTheme="majorEastAsia" w:hAnsiTheme="majorEastAsia"/>
          <w:sz w:val="28"/>
          <w:szCs w:val="28"/>
        </w:rPr>
      </w:pPr>
      <w:r w:rsidRPr="003343C4">
        <w:rPr>
          <w:rFonts w:asciiTheme="majorEastAsia" w:eastAsiaTheme="majorEastAsia" w:hAnsiTheme="majorEastAsia" w:hint="eastAsia"/>
          <w:sz w:val="28"/>
          <w:szCs w:val="28"/>
        </w:rPr>
        <w:t>メール：</w:t>
      </w:r>
      <w:r w:rsidRPr="003343C4">
        <w:rPr>
          <w:rFonts w:asciiTheme="majorEastAsia" w:eastAsiaTheme="majorEastAsia" w:hAnsiTheme="majorEastAsia"/>
          <w:sz w:val="36"/>
          <w:szCs w:val="28"/>
        </w:rPr>
        <w:t xml:space="preserve"> </w:t>
      </w:r>
      <w:r w:rsidR="003343C4" w:rsidRPr="003343C4">
        <w:rPr>
          <w:rFonts w:asciiTheme="majorEastAsia" w:eastAsiaTheme="majorEastAsia" w:hAnsiTheme="majorEastAsia" w:hint="eastAsia"/>
          <w:sz w:val="28"/>
        </w:rPr>
        <w:t>y-n</w:t>
      </w:r>
      <w:r w:rsidR="003343C4" w:rsidRPr="003343C4">
        <w:rPr>
          <w:rFonts w:asciiTheme="majorEastAsia" w:eastAsiaTheme="majorEastAsia" w:hAnsiTheme="majorEastAsia"/>
          <w:sz w:val="28"/>
        </w:rPr>
        <w:t>-</w:t>
      </w:r>
      <w:r w:rsidR="003343C4" w:rsidRPr="003343C4">
        <w:rPr>
          <w:rFonts w:asciiTheme="majorEastAsia" w:eastAsiaTheme="majorEastAsia" w:hAnsiTheme="majorEastAsia" w:hint="eastAsia"/>
          <w:sz w:val="28"/>
        </w:rPr>
        <w:t>mori@pref.kyoto.lg.jp</w:t>
      </w:r>
      <w:r>
        <w:rPr>
          <w:rFonts w:hint="eastAsia"/>
          <w:sz w:val="28"/>
          <w:szCs w:val="28"/>
        </w:rPr>
        <w:t xml:space="preserve">　</w:t>
      </w:r>
    </w:p>
    <w:p w:rsidR="003343C4" w:rsidRDefault="00976C1C" w:rsidP="003343C4">
      <w:pPr>
        <w:spacing w:line="400" w:lineRule="exact"/>
        <w:ind w:right="1120" w:firstLineChars="42" w:firstLine="234"/>
        <w:rPr>
          <w:sz w:val="28"/>
          <w:szCs w:val="28"/>
        </w:rPr>
      </w:pPr>
      <w:r w:rsidRPr="00FC1D3C">
        <w:rPr>
          <w:rFonts w:hint="eastAsia"/>
          <w:spacing w:val="140"/>
          <w:kern w:val="0"/>
          <w:sz w:val="28"/>
          <w:szCs w:val="28"/>
          <w:fitText w:val="840" w:id="-1754554623"/>
        </w:rPr>
        <w:t>担</w:t>
      </w:r>
      <w:r w:rsidRPr="00FC1D3C">
        <w:rPr>
          <w:rFonts w:hint="eastAsia"/>
          <w:kern w:val="0"/>
          <w:sz w:val="28"/>
          <w:szCs w:val="28"/>
          <w:fitText w:val="840" w:id="-1754554623"/>
        </w:rPr>
        <w:t>当</w:t>
      </w:r>
      <w:r w:rsidRPr="0091421C">
        <w:rPr>
          <w:rFonts w:hint="eastAsia"/>
          <w:sz w:val="28"/>
          <w:szCs w:val="28"/>
        </w:rPr>
        <w:t>：京都府山城広域振興局森づくり</w:t>
      </w:r>
      <w:r w:rsidR="00BC594E">
        <w:rPr>
          <w:rFonts w:hint="eastAsia"/>
          <w:sz w:val="28"/>
          <w:szCs w:val="28"/>
        </w:rPr>
        <w:t>振興課</w:t>
      </w:r>
      <w:r w:rsidRPr="0091421C">
        <w:rPr>
          <w:rFonts w:hint="eastAsia"/>
          <w:sz w:val="28"/>
          <w:szCs w:val="28"/>
        </w:rPr>
        <w:t>林業振興</w:t>
      </w:r>
      <w:r w:rsidR="00BC594E">
        <w:rPr>
          <w:rFonts w:hint="eastAsia"/>
          <w:sz w:val="28"/>
          <w:szCs w:val="28"/>
        </w:rPr>
        <w:t>係</w:t>
      </w:r>
    </w:p>
    <w:p w:rsidR="00976C1C" w:rsidRPr="0091421C" w:rsidRDefault="00976C1C" w:rsidP="003343C4">
      <w:pPr>
        <w:spacing w:line="400" w:lineRule="exact"/>
        <w:ind w:leftChars="-1" w:left="-2" w:right="1120" w:firstLineChars="34" w:firstLine="237"/>
        <w:rPr>
          <w:sz w:val="28"/>
          <w:szCs w:val="28"/>
        </w:rPr>
      </w:pPr>
      <w:r w:rsidRPr="00FC1D3C">
        <w:rPr>
          <w:rFonts w:asciiTheme="majorEastAsia" w:eastAsiaTheme="majorEastAsia" w:hAnsiTheme="majorEastAsia"/>
          <w:spacing w:val="210"/>
          <w:kern w:val="0"/>
          <w:sz w:val="28"/>
          <w:szCs w:val="28"/>
          <w:fitText w:val="840" w:id="-1754554368"/>
        </w:rPr>
        <w:t>T</w:t>
      </w:r>
      <w:r w:rsidRPr="00FC1D3C">
        <w:rPr>
          <w:rFonts w:asciiTheme="majorEastAsia" w:eastAsiaTheme="majorEastAsia" w:hAnsiTheme="majorEastAsia" w:hint="eastAsia"/>
          <w:spacing w:val="210"/>
          <w:kern w:val="0"/>
          <w:sz w:val="28"/>
          <w:szCs w:val="28"/>
          <w:fitText w:val="840" w:id="-1754554368"/>
        </w:rPr>
        <w:t>e</w:t>
      </w:r>
      <w:r w:rsidRPr="00FC1D3C">
        <w:rPr>
          <w:rFonts w:asciiTheme="majorEastAsia" w:eastAsiaTheme="majorEastAsia" w:hAnsiTheme="majorEastAsia" w:hint="eastAsia"/>
          <w:kern w:val="0"/>
          <w:sz w:val="28"/>
          <w:szCs w:val="28"/>
          <w:fitText w:val="840" w:id="-1754554368"/>
        </w:rPr>
        <w:t>l</w:t>
      </w:r>
      <w:r w:rsidRPr="00F858BA">
        <w:rPr>
          <w:rFonts w:asciiTheme="majorEastAsia" w:eastAsiaTheme="majorEastAsia" w:hAnsiTheme="majorEastAsia" w:hint="eastAsia"/>
          <w:sz w:val="28"/>
          <w:szCs w:val="28"/>
        </w:rPr>
        <w:t>：0774(21)3450</w:t>
      </w:r>
    </w:p>
    <w:sectPr w:rsidR="00976C1C" w:rsidRPr="0091421C" w:rsidSect="00DB7980">
      <w:headerReference w:type="default" r:id="rId8"/>
      <w:pgSz w:w="11906" w:h="16838" w:code="9"/>
      <w:pgMar w:top="851" w:right="1134" w:bottom="851" w:left="1191" w:header="851" w:footer="992" w:gutter="0"/>
      <w:cols w:space="425"/>
      <w:docGrid w:type="linesAndChars" w:linePitch="336" w:charSpace="-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3AE" w:rsidRDefault="00C173AE" w:rsidP="00C173AE">
      <w:r>
        <w:separator/>
      </w:r>
    </w:p>
  </w:endnote>
  <w:endnote w:type="continuationSeparator" w:id="0">
    <w:p w:rsidR="00C173AE" w:rsidRDefault="00C173AE" w:rsidP="00C1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3AE" w:rsidRDefault="00C173AE" w:rsidP="00C173AE">
      <w:r>
        <w:separator/>
      </w:r>
    </w:p>
  </w:footnote>
  <w:footnote w:type="continuationSeparator" w:id="0">
    <w:p w:rsidR="00C173AE" w:rsidRDefault="00C173AE" w:rsidP="00C1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38" w:rsidRDefault="009C5838" w:rsidP="009C583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658E"/>
    <w:multiLevelType w:val="hybridMultilevel"/>
    <w:tmpl w:val="B2782132"/>
    <w:lvl w:ilvl="0" w:tplc="A9CEE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54F8C"/>
    <w:multiLevelType w:val="hybridMultilevel"/>
    <w:tmpl w:val="B956B57E"/>
    <w:lvl w:ilvl="0" w:tplc="89B801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15FBA"/>
    <w:multiLevelType w:val="hybridMultilevel"/>
    <w:tmpl w:val="0E180D5E"/>
    <w:lvl w:ilvl="0" w:tplc="63D670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B16451"/>
    <w:multiLevelType w:val="hybridMultilevel"/>
    <w:tmpl w:val="6DC472F2"/>
    <w:lvl w:ilvl="0" w:tplc="AB207F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0656B3"/>
    <w:multiLevelType w:val="hybridMultilevel"/>
    <w:tmpl w:val="B2563152"/>
    <w:lvl w:ilvl="0" w:tplc="A9CEE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25766"/>
    <w:multiLevelType w:val="hybridMultilevel"/>
    <w:tmpl w:val="849E2604"/>
    <w:lvl w:ilvl="0" w:tplc="A9CEE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15658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2B501F"/>
    <w:multiLevelType w:val="hybridMultilevel"/>
    <w:tmpl w:val="BC6E58A6"/>
    <w:lvl w:ilvl="0" w:tplc="AAD09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770FB9"/>
    <w:multiLevelType w:val="hybridMultilevel"/>
    <w:tmpl w:val="A5CAD16C"/>
    <w:lvl w:ilvl="0" w:tplc="B4A24E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C4127C"/>
    <w:multiLevelType w:val="hybridMultilevel"/>
    <w:tmpl w:val="ECBEEDEC"/>
    <w:lvl w:ilvl="0" w:tplc="A9CEE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D6A79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2347A"/>
    <w:multiLevelType w:val="hybridMultilevel"/>
    <w:tmpl w:val="BE681C16"/>
    <w:lvl w:ilvl="0" w:tplc="0960E6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CD7F32"/>
    <w:multiLevelType w:val="hybridMultilevel"/>
    <w:tmpl w:val="0C4E4AA0"/>
    <w:lvl w:ilvl="0" w:tplc="A9CEE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0A5C27"/>
    <w:multiLevelType w:val="hybridMultilevel"/>
    <w:tmpl w:val="21BA5CAE"/>
    <w:lvl w:ilvl="0" w:tplc="0DD612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DF6C77"/>
    <w:multiLevelType w:val="hybridMultilevel"/>
    <w:tmpl w:val="CF568BB6"/>
    <w:lvl w:ilvl="0" w:tplc="A9CEE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F895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18185E"/>
    <w:multiLevelType w:val="hybridMultilevel"/>
    <w:tmpl w:val="F6E43916"/>
    <w:lvl w:ilvl="0" w:tplc="EA78C5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5F337D"/>
    <w:multiLevelType w:val="hybridMultilevel"/>
    <w:tmpl w:val="7A66F7E4"/>
    <w:lvl w:ilvl="0" w:tplc="FF1A488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131F03"/>
    <w:multiLevelType w:val="hybridMultilevel"/>
    <w:tmpl w:val="632C1672"/>
    <w:lvl w:ilvl="0" w:tplc="A9CEE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143D0E"/>
    <w:multiLevelType w:val="hybridMultilevel"/>
    <w:tmpl w:val="B022999E"/>
    <w:lvl w:ilvl="0" w:tplc="DFC416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D506EB"/>
    <w:multiLevelType w:val="hybridMultilevel"/>
    <w:tmpl w:val="0D64F4BA"/>
    <w:lvl w:ilvl="0" w:tplc="A6824E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4B4778"/>
    <w:multiLevelType w:val="hybridMultilevel"/>
    <w:tmpl w:val="F4FAB2C6"/>
    <w:lvl w:ilvl="0" w:tplc="A9CEE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18"/>
  </w:num>
  <w:num w:numId="9">
    <w:abstractNumId w:val="3"/>
  </w:num>
  <w:num w:numId="10">
    <w:abstractNumId w:val="16"/>
  </w:num>
  <w:num w:numId="11">
    <w:abstractNumId w:val="11"/>
  </w:num>
  <w:num w:numId="12">
    <w:abstractNumId w:val="9"/>
  </w:num>
  <w:num w:numId="13">
    <w:abstractNumId w:val="17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9"/>
  <w:drawingGridVerticalSpacing w:val="168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75"/>
    <w:rsid w:val="00005F34"/>
    <w:rsid w:val="00043218"/>
    <w:rsid w:val="00092E22"/>
    <w:rsid w:val="000B7DF9"/>
    <w:rsid w:val="000C079C"/>
    <w:rsid w:val="000C4DC1"/>
    <w:rsid w:val="000C56FA"/>
    <w:rsid w:val="000E4664"/>
    <w:rsid w:val="000E7DA9"/>
    <w:rsid w:val="000F2A75"/>
    <w:rsid w:val="001024EB"/>
    <w:rsid w:val="00110596"/>
    <w:rsid w:val="00123A05"/>
    <w:rsid w:val="0013627C"/>
    <w:rsid w:val="00137A6D"/>
    <w:rsid w:val="001F3021"/>
    <w:rsid w:val="001F490B"/>
    <w:rsid w:val="002212CC"/>
    <w:rsid w:val="0023001B"/>
    <w:rsid w:val="00291013"/>
    <w:rsid w:val="003046AF"/>
    <w:rsid w:val="00314D7C"/>
    <w:rsid w:val="00316725"/>
    <w:rsid w:val="003343C4"/>
    <w:rsid w:val="003373F0"/>
    <w:rsid w:val="00347DD0"/>
    <w:rsid w:val="00353656"/>
    <w:rsid w:val="0036054C"/>
    <w:rsid w:val="0036446C"/>
    <w:rsid w:val="00375538"/>
    <w:rsid w:val="003A0C47"/>
    <w:rsid w:val="003B6E5F"/>
    <w:rsid w:val="003F65D8"/>
    <w:rsid w:val="00411BFA"/>
    <w:rsid w:val="004A7CFD"/>
    <w:rsid w:val="004C1FCD"/>
    <w:rsid w:val="004C59F7"/>
    <w:rsid w:val="004D027D"/>
    <w:rsid w:val="005177AA"/>
    <w:rsid w:val="00521591"/>
    <w:rsid w:val="0055335D"/>
    <w:rsid w:val="005902DE"/>
    <w:rsid w:val="005C281C"/>
    <w:rsid w:val="005D5E1F"/>
    <w:rsid w:val="005E4BDD"/>
    <w:rsid w:val="00612430"/>
    <w:rsid w:val="00617A13"/>
    <w:rsid w:val="006264CE"/>
    <w:rsid w:val="0063413B"/>
    <w:rsid w:val="006433F9"/>
    <w:rsid w:val="006534BF"/>
    <w:rsid w:val="00670FBA"/>
    <w:rsid w:val="006C1259"/>
    <w:rsid w:val="006E398A"/>
    <w:rsid w:val="006E6162"/>
    <w:rsid w:val="00747E04"/>
    <w:rsid w:val="00792008"/>
    <w:rsid w:val="007A59E0"/>
    <w:rsid w:val="007B26AE"/>
    <w:rsid w:val="007B7B36"/>
    <w:rsid w:val="007C76C6"/>
    <w:rsid w:val="007E4721"/>
    <w:rsid w:val="007F2F34"/>
    <w:rsid w:val="007F469A"/>
    <w:rsid w:val="007F790E"/>
    <w:rsid w:val="00802EA3"/>
    <w:rsid w:val="0083406F"/>
    <w:rsid w:val="0086301E"/>
    <w:rsid w:val="00877221"/>
    <w:rsid w:val="00881C73"/>
    <w:rsid w:val="008826D6"/>
    <w:rsid w:val="008A7B30"/>
    <w:rsid w:val="008D4FCC"/>
    <w:rsid w:val="008E0218"/>
    <w:rsid w:val="0091421C"/>
    <w:rsid w:val="00931CA2"/>
    <w:rsid w:val="0094614F"/>
    <w:rsid w:val="00972C59"/>
    <w:rsid w:val="00976C1C"/>
    <w:rsid w:val="00985AB0"/>
    <w:rsid w:val="0099192B"/>
    <w:rsid w:val="009B6D4E"/>
    <w:rsid w:val="009C5838"/>
    <w:rsid w:val="009D6847"/>
    <w:rsid w:val="009D7AA7"/>
    <w:rsid w:val="00A67012"/>
    <w:rsid w:val="00A719D2"/>
    <w:rsid w:val="00A8333E"/>
    <w:rsid w:val="00A85D36"/>
    <w:rsid w:val="00AA785D"/>
    <w:rsid w:val="00AB1AB5"/>
    <w:rsid w:val="00AC3FD2"/>
    <w:rsid w:val="00AD65C9"/>
    <w:rsid w:val="00AD681D"/>
    <w:rsid w:val="00AE04F0"/>
    <w:rsid w:val="00B11BDC"/>
    <w:rsid w:val="00B1740F"/>
    <w:rsid w:val="00B23D5E"/>
    <w:rsid w:val="00B31266"/>
    <w:rsid w:val="00B364EB"/>
    <w:rsid w:val="00B44C5D"/>
    <w:rsid w:val="00B55B65"/>
    <w:rsid w:val="00B8102F"/>
    <w:rsid w:val="00B85FA2"/>
    <w:rsid w:val="00B94CDA"/>
    <w:rsid w:val="00B97B05"/>
    <w:rsid w:val="00BB0810"/>
    <w:rsid w:val="00BB1041"/>
    <w:rsid w:val="00BC594E"/>
    <w:rsid w:val="00BD013B"/>
    <w:rsid w:val="00BD74AE"/>
    <w:rsid w:val="00C173AE"/>
    <w:rsid w:val="00C20623"/>
    <w:rsid w:val="00C22AEC"/>
    <w:rsid w:val="00C307C5"/>
    <w:rsid w:val="00C674DD"/>
    <w:rsid w:val="00C83092"/>
    <w:rsid w:val="00C9048F"/>
    <w:rsid w:val="00C90B43"/>
    <w:rsid w:val="00CC3DF6"/>
    <w:rsid w:val="00CF6619"/>
    <w:rsid w:val="00CF7003"/>
    <w:rsid w:val="00D168A7"/>
    <w:rsid w:val="00D2263A"/>
    <w:rsid w:val="00D3079A"/>
    <w:rsid w:val="00D36539"/>
    <w:rsid w:val="00D44268"/>
    <w:rsid w:val="00D84AA1"/>
    <w:rsid w:val="00D92391"/>
    <w:rsid w:val="00D96EA9"/>
    <w:rsid w:val="00DB7980"/>
    <w:rsid w:val="00DC125C"/>
    <w:rsid w:val="00E0571A"/>
    <w:rsid w:val="00E877F8"/>
    <w:rsid w:val="00E9148D"/>
    <w:rsid w:val="00E92CD4"/>
    <w:rsid w:val="00EF2E3F"/>
    <w:rsid w:val="00F13CE5"/>
    <w:rsid w:val="00F24459"/>
    <w:rsid w:val="00F35F85"/>
    <w:rsid w:val="00F4190D"/>
    <w:rsid w:val="00F54BA0"/>
    <w:rsid w:val="00F56BFF"/>
    <w:rsid w:val="00F60C76"/>
    <w:rsid w:val="00F858BA"/>
    <w:rsid w:val="00F96EAE"/>
    <w:rsid w:val="00FB5C1D"/>
    <w:rsid w:val="00FC1D3C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2A7833E"/>
  <w15:docId w15:val="{677E106C-2A87-4794-8B50-F398AE40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459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7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7A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7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73AE"/>
    <w:rPr>
      <w:rFonts w:eastAsia="ＭＳ ゴシック"/>
      <w:sz w:val="22"/>
    </w:rPr>
  </w:style>
  <w:style w:type="paragraph" w:styleId="a9">
    <w:name w:val="footer"/>
    <w:basedOn w:val="a"/>
    <w:link w:val="aa"/>
    <w:uiPriority w:val="99"/>
    <w:unhideWhenUsed/>
    <w:rsid w:val="00C17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73AE"/>
    <w:rPr>
      <w:rFonts w:eastAsia="ＭＳ ゴシック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B97B05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B97B0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B97B05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B97B05"/>
    <w:rPr>
      <w:rFonts w:asciiTheme="minorEastAsia" w:hAnsiTheme="minorEastAsia"/>
      <w:sz w:val="22"/>
    </w:rPr>
  </w:style>
  <w:style w:type="character" w:styleId="af">
    <w:name w:val="Unresolved Mention"/>
    <w:basedOn w:val="a0"/>
    <w:uiPriority w:val="99"/>
    <w:semiHidden/>
    <w:unhideWhenUsed/>
    <w:rsid w:val="006E398A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4A7C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9E5C-FD2B-4259-A787-0C0384BF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田中　太（山振農）</cp:lastModifiedBy>
  <cp:revision>3</cp:revision>
  <cp:lastPrinted>2022-07-15T00:54:00Z</cp:lastPrinted>
  <dcterms:created xsi:type="dcterms:W3CDTF">2023-07-06T07:25:00Z</dcterms:created>
  <dcterms:modified xsi:type="dcterms:W3CDTF">2023-07-07T05:11:00Z</dcterms:modified>
</cp:coreProperties>
</file>